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FF9" w:rsidRDefault="00381FF9" w:rsidP="0054696E">
      <w:pPr>
        <w:ind w:firstLine="567"/>
        <w:rPr>
          <w:sz w:val="28"/>
        </w:rPr>
      </w:pPr>
      <w:r>
        <w:rPr>
          <w:sz w:val="28"/>
        </w:rPr>
        <w:t>Sayın Müdürüm!</w:t>
      </w:r>
    </w:p>
    <w:p w:rsidR="00C45EB6" w:rsidRPr="001D55C0" w:rsidRDefault="00D42183" w:rsidP="0054696E">
      <w:pPr>
        <w:ind w:firstLine="567"/>
        <w:rPr>
          <w:sz w:val="28"/>
          <w:u w:val="single"/>
        </w:rPr>
      </w:pPr>
      <w:r w:rsidRPr="001D55C0">
        <w:rPr>
          <w:sz w:val="28"/>
        </w:rPr>
        <w:t>İstatistik çalışmal</w:t>
      </w:r>
      <w:bookmarkStart w:id="0" w:name="_GoBack"/>
      <w:bookmarkEnd w:id="0"/>
      <w:r w:rsidRPr="001D55C0">
        <w:rPr>
          <w:sz w:val="28"/>
        </w:rPr>
        <w:t xml:space="preserve">arı, Çalıştay öncesi okullarımızın 2016 yılındaki üç kalemden (Yakacak, Elektrik, Su) yaptıkları harcamaların gönderilen forma, titizlikle, işlenmesi gerekmektedir. Oluşturulan veriler Mili Eğitim Bakanı ve Maliye Bakanı’na sunulacaktır. Bu nedenle verilerin tabloya işlenmesinde titizlik gösterilmesi, tablo üzerinde değişikliğe gidilmemesi ve zamanında teslim edilmesi </w:t>
      </w:r>
      <w:r w:rsidRPr="001D55C0">
        <w:rPr>
          <w:sz w:val="28"/>
          <w:u w:val="single"/>
        </w:rPr>
        <w:t>Önem arz etmektedir.</w:t>
      </w:r>
    </w:p>
    <w:p w:rsidR="00D42183" w:rsidRPr="001D55C0" w:rsidRDefault="00D42183" w:rsidP="0054696E">
      <w:pPr>
        <w:ind w:firstLine="567"/>
        <w:rPr>
          <w:b/>
          <w:sz w:val="28"/>
          <w:u w:val="single"/>
        </w:rPr>
      </w:pPr>
      <w:r w:rsidRPr="001D55C0">
        <w:rPr>
          <w:b/>
          <w:sz w:val="28"/>
          <w:u w:val="single"/>
        </w:rPr>
        <w:t>Tabloya Veriler İşlenirken Dikkat Edilecek Hususlar:</w:t>
      </w:r>
    </w:p>
    <w:p w:rsidR="001D55C0" w:rsidRPr="001D55C0" w:rsidRDefault="001D55C0" w:rsidP="001D55C0">
      <w:pPr>
        <w:pStyle w:val="ListeParagraf"/>
        <w:numPr>
          <w:ilvl w:val="0"/>
          <w:numId w:val="1"/>
        </w:numPr>
        <w:ind w:left="851" w:hanging="283"/>
        <w:rPr>
          <w:sz w:val="28"/>
        </w:rPr>
      </w:pPr>
      <w:r w:rsidRPr="001D55C0">
        <w:rPr>
          <w:sz w:val="28"/>
        </w:rPr>
        <w:t>Ana Okulu ve İlköğretim Okulları olmak üzere 2 adet Excel Tablosu doldurulacaktır.</w:t>
      </w:r>
    </w:p>
    <w:p w:rsidR="001D55C0" w:rsidRPr="001D55C0" w:rsidRDefault="001D55C0" w:rsidP="001D55C0">
      <w:pPr>
        <w:pStyle w:val="ListeParagraf"/>
        <w:numPr>
          <w:ilvl w:val="0"/>
          <w:numId w:val="1"/>
        </w:numPr>
        <w:ind w:left="851" w:hanging="283"/>
        <w:rPr>
          <w:sz w:val="28"/>
        </w:rPr>
      </w:pPr>
      <w:r w:rsidRPr="001D55C0">
        <w:rPr>
          <w:sz w:val="28"/>
        </w:rPr>
        <w:t>İlçeler, okullara ait harcamaları tabloya işlerken titizlik göstereceklerdir.</w:t>
      </w:r>
    </w:p>
    <w:p w:rsidR="001D55C0" w:rsidRPr="001D55C0" w:rsidRDefault="00D42183" w:rsidP="001D55C0">
      <w:pPr>
        <w:pStyle w:val="ListeParagraf"/>
        <w:numPr>
          <w:ilvl w:val="0"/>
          <w:numId w:val="1"/>
        </w:numPr>
        <w:ind w:left="851" w:hanging="283"/>
        <w:rPr>
          <w:sz w:val="28"/>
        </w:rPr>
      </w:pPr>
      <w:r w:rsidRPr="001D55C0">
        <w:rPr>
          <w:sz w:val="28"/>
        </w:rPr>
        <w:t xml:space="preserve">Her ilçe kendi okullarına ait bilgileri tabloya işleyecekler ve </w:t>
      </w:r>
      <w:r w:rsidR="0054696E" w:rsidRPr="001D55C0">
        <w:rPr>
          <w:sz w:val="28"/>
        </w:rPr>
        <w:t xml:space="preserve">kendi </w:t>
      </w:r>
      <w:r w:rsidRPr="001D55C0">
        <w:rPr>
          <w:sz w:val="28"/>
        </w:rPr>
        <w:t>illerine göndereceklerdir.</w:t>
      </w:r>
    </w:p>
    <w:p w:rsidR="00D42183" w:rsidRPr="001D55C0" w:rsidRDefault="00D42183" w:rsidP="0054696E">
      <w:pPr>
        <w:pStyle w:val="ListeParagraf"/>
        <w:numPr>
          <w:ilvl w:val="0"/>
          <w:numId w:val="1"/>
        </w:numPr>
        <w:ind w:left="851" w:hanging="283"/>
        <w:rPr>
          <w:sz w:val="28"/>
        </w:rPr>
      </w:pPr>
      <w:r w:rsidRPr="001D55C0">
        <w:rPr>
          <w:sz w:val="28"/>
        </w:rPr>
        <w:t xml:space="preserve">İller ilçelerden gelen (varsa merkez ilçeden gelen </w:t>
      </w:r>
      <w:r w:rsidR="00FF6640" w:rsidRPr="001D55C0">
        <w:rPr>
          <w:sz w:val="28"/>
        </w:rPr>
        <w:t>dâhil</w:t>
      </w:r>
      <w:r w:rsidRPr="001D55C0">
        <w:rPr>
          <w:sz w:val="28"/>
        </w:rPr>
        <w:t xml:space="preserve">) verileri ilgili tabloya işleyecek (Kopyala/Yapıştır ile) ve İlindeki tüm Temel Eğitim </w:t>
      </w:r>
      <w:r w:rsidR="00FF6640" w:rsidRPr="001D55C0">
        <w:rPr>
          <w:sz w:val="28"/>
        </w:rPr>
        <w:t xml:space="preserve">Genel Müdürlüğü Okulları bilgileri </w:t>
      </w:r>
      <w:r w:rsidR="001D55C0" w:rsidRPr="001D55C0">
        <w:rPr>
          <w:sz w:val="28"/>
        </w:rPr>
        <w:t>bu 2</w:t>
      </w:r>
      <w:r w:rsidR="00FF6640" w:rsidRPr="001D55C0">
        <w:rPr>
          <w:sz w:val="28"/>
        </w:rPr>
        <w:t xml:space="preserve"> tabloda </w:t>
      </w:r>
      <w:r w:rsidR="001D55C0" w:rsidRPr="001D55C0">
        <w:rPr>
          <w:sz w:val="28"/>
        </w:rPr>
        <w:t xml:space="preserve">(Anaokulları ve İlköğretim Okulları olarak) </w:t>
      </w:r>
      <w:r w:rsidR="00FF6640" w:rsidRPr="001D55C0">
        <w:rPr>
          <w:sz w:val="28"/>
        </w:rPr>
        <w:t>Bakanlığa gönderilecektir.</w:t>
      </w:r>
    </w:p>
    <w:p w:rsidR="00D42183" w:rsidRPr="001D55C0" w:rsidRDefault="00D42183" w:rsidP="0054696E">
      <w:pPr>
        <w:ind w:firstLine="567"/>
        <w:rPr>
          <w:sz w:val="28"/>
          <w:u w:val="single"/>
        </w:rPr>
      </w:pPr>
      <w:r w:rsidRPr="001D55C0">
        <w:rPr>
          <w:b/>
          <w:sz w:val="28"/>
          <w:u w:val="single"/>
        </w:rPr>
        <w:t>Not:</w:t>
      </w:r>
      <w:r w:rsidRPr="001D55C0">
        <w:rPr>
          <w:sz w:val="28"/>
        </w:rPr>
        <w:t xml:space="preserve"> MEBBİS üzerindeki veriler incelenmiş, birçok okulun hiç giriş yapmadığı, giriş yapanlardan birçoklarının da verileri abartılı veya çok düşük girdikleri görülmüş</w:t>
      </w:r>
      <w:r w:rsidR="001D55C0" w:rsidRPr="001D55C0">
        <w:rPr>
          <w:sz w:val="28"/>
        </w:rPr>
        <w:t>tür. Buradan oluşturulan veriler</w:t>
      </w:r>
      <w:r w:rsidRPr="001D55C0">
        <w:rPr>
          <w:sz w:val="28"/>
        </w:rPr>
        <w:t xml:space="preserve">, Maliye Bakanlığı Uzmanlarınca güvenli görülmemiştir. Bu nedenle bu çalışma </w:t>
      </w:r>
      <w:r w:rsidRPr="001D55C0">
        <w:rPr>
          <w:b/>
          <w:sz w:val="28"/>
          <w:u w:val="single"/>
        </w:rPr>
        <w:t>Çok Önem Arz etmektedir.</w:t>
      </w:r>
    </w:p>
    <w:sectPr w:rsidR="00D42183" w:rsidRPr="001D5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7397F"/>
    <w:multiLevelType w:val="hybridMultilevel"/>
    <w:tmpl w:val="03A05B1C"/>
    <w:lvl w:ilvl="0" w:tplc="CE1A3E60">
      <w:start w:val="1"/>
      <w:numFmt w:val="decimal"/>
      <w:lvlText w:val="%1."/>
      <w:lvlJc w:val="left"/>
      <w:pPr>
        <w:ind w:left="1571" w:hanging="360"/>
      </w:pPr>
      <w:rPr>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83"/>
    <w:rsid w:val="001D55C0"/>
    <w:rsid w:val="002C1087"/>
    <w:rsid w:val="002D12BE"/>
    <w:rsid w:val="00381FF9"/>
    <w:rsid w:val="0054696E"/>
    <w:rsid w:val="00874A28"/>
    <w:rsid w:val="00C45EB6"/>
    <w:rsid w:val="00D42183"/>
    <w:rsid w:val="00FF6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E39D"/>
  <w15:chartTrackingRefBased/>
  <w15:docId w15:val="{C761AB25-DCC1-4BC7-82A5-9090CBB4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2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193</Words>
  <Characters>1106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NALBANT</dc:creator>
  <cp:keywords/>
  <dc:description/>
  <cp:lastModifiedBy>Safak NALBANT</cp:lastModifiedBy>
  <cp:revision>6</cp:revision>
  <dcterms:created xsi:type="dcterms:W3CDTF">2017-03-07T06:58:00Z</dcterms:created>
  <dcterms:modified xsi:type="dcterms:W3CDTF">2017-03-07T09:36:00Z</dcterms:modified>
</cp:coreProperties>
</file>